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14" w:rsidRPr="00446119" w:rsidRDefault="00F51B14" w:rsidP="00446119">
      <w:pPr>
        <w:spacing w:after="0" w:line="240" w:lineRule="auto"/>
        <w:ind w:right="283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9105ED" w:rsidRDefault="00F51B14" w:rsidP="009105ED">
      <w:pPr>
        <w:spacing w:after="0" w:line="240" w:lineRule="auto"/>
        <w:ind w:right="283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581E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“Жер укугунун мамилелерин жөнгө салуу боюнча”  </w:t>
      </w:r>
    </w:p>
    <w:p w:rsidR="00F51B14" w:rsidRDefault="00F51B14" w:rsidP="009105ED">
      <w:pPr>
        <w:spacing w:after="0" w:line="240" w:lineRule="auto"/>
        <w:ind w:right="283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581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</w:p>
    <w:p w:rsidR="00F51B14" w:rsidRDefault="009105ED" w:rsidP="009105ED">
      <w:pPr>
        <w:spacing w:after="0" w:line="240" w:lineRule="auto"/>
        <w:ind w:right="283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581E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F51B14" w:rsidRDefault="00F51B14" w:rsidP="00F51B14">
      <w:pPr>
        <w:spacing w:after="0" w:line="240" w:lineRule="auto"/>
        <w:ind w:right="283" w:firstLine="709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51B14" w:rsidRPr="00AB581E" w:rsidRDefault="00F51B14" w:rsidP="00F51B14">
      <w:pPr>
        <w:pStyle w:val="a3"/>
        <w:numPr>
          <w:ilvl w:val="0"/>
          <w:numId w:val="1"/>
        </w:numPr>
        <w:spacing w:after="0" w:line="240" w:lineRule="auto"/>
        <w:ind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максаттары  жана милдеттери.</w:t>
      </w:r>
    </w:p>
    <w:p w:rsidR="00F51B14" w:rsidRDefault="00F51B14" w:rsidP="00F51B14">
      <w:pPr>
        <w:spacing w:after="0" w:line="240" w:lineRule="auto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F51B14" w:rsidRDefault="00F51B14" w:rsidP="00F51B14">
      <w:pPr>
        <w:spacing w:after="0" w:line="240" w:lineRule="auto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F51B14" w:rsidRDefault="00F51B14" w:rsidP="00F51B14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581E">
        <w:rPr>
          <w:rFonts w:ascii="Times New Roman" w:hAnsi="Times New Roman" w:cs="Times New Roman"/>
          <w:sz w:val="28"/>
          <w:szCs w:val="28"/>
          <w:lang w:val="ky-KG"/>
        </w:rPr>
        <w:t>Бул “Жер укугунун м</w:t>
      </w:r>
      <w:r w:rsidR="00446119">
        <w:rPr>
          <w:rFonts w:ascii="Times New Roman" w:hAnsi="Times New Roman" w:cs="Times New Roman"/>
          <w:sz w:val="28"/>
          <w:szCs w:val="28"/>
          <w:lang w:val="ky-KG"/>
        </w:rPr>
        <w:t xml:space="preserve">амилелерин жөнгө салуу боюнча” </w:t>
      </w:r>
      <w:r w:rsidRPr="00AB581E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Мыйзамынын долбоору курулушка уруксаты жок</w:t>
      </w:r>
      <w:r w:rsidRPr="001613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айыл чарба  багытындагы  жер  участокторуна   жеке  турак жай   курулган айыл чарба  багытындагы  жер  участокторуна  жеке менчик  укуна  мамлекеттик  актыларды  берүүгө  байланышкан  маселел</w:t>
      </w:r>
      <w:r w:rsidR="00441E8A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рди  ыкчам  чечүү  максатында иштелип чыккан.</w:t>
      </w:r>
    </w:p>
    <w:p w:rsidR="00F51B14" w:rsidRDefault="00446119" w:rsidP="00F51B14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аталган </w:t>
      </w:r>
      <w:r w:rsidR="00F51B14">
        <w:rPr>
          <w:rFonts w:ascii="Times New Roman" w:hAnsi="Times New Roman" w:cs="Times New Roman"/>
          <w:sz w:val="28"/>
          <w:szCs w:val="28"/>
          <w:lang w:val="ky-KG"/>
        </w:rPr>
        <w:t>мыйзам долбоо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ру Кыргыз Республикасынын Прези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денти С.Н.Жапаровдун </w:t>
      </w:r>
      <w:r w:rsidR="00F51B14">
        <w:rPr>
          <w:rFonts w:ascii="Times New Roman" w:hAnsi="Times New Roman" w:cs="Times New Roman"/>
          <w:sz w:val="28"/>
          <w:szCs w:val="28"/>
          <w:lang w:val="ky-KG"/>
        </w:rPr>
        <w:t xml:space="preserve">2021-жылдын 22-ноябрында  айыл чарба багытындагы  жер тилкелеринде  жашаган тургундар менен  болгон жолугушуусунда  берилген  тапшырманынын негизинде иштелип  чыкты. </w:t>
      </w:r>
    </w:p>
    <w:p w:rsidR="00F51B14" w:rsidRDefault="00F51B14" w:rsidP="00F51B14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1B14" w:rsidRDefault="00F51B14" w:rsidP="00F51B14">
      <w:pPr>
        <w:pStyle w:val="a3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Баяндоочу бөлүмү.</w:t>
      </w:r>
    </w:p>
    <w:p w:rsidR="00F51B14" w:rsidRDefault="00F51B14" w:rsidP="00F51B14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Жолугушуунун жыйынты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гында, Кыргыз Республикасынын  П</w:t>
      </w:r>
      <w:r>
        <w:rPr>
          <w:rFonts w:ascii="Times New Roman" w:hAnsi="Times New Roman" w:cs="Times New Roman"/>
          <w:sz w:val="28"/>
          <w:szCs w:val="28"/>
          <w:lang w:val="ky-KG"/>
        </w:rPr>
        <w:t>резиденти С.Н.Жапаров, айыл чарба  багытындагы  жерлерге элдер тарабынан өз алдынча  турак жай  куруп алган  тургундардын  көйгөйлөрүн  тез арада  чечүү тапшырмасы  берилген.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inherit" w:hAnsi="inherit"/>
          <w:color w:val="202124"/>
          <w:sz w:val="42"/>
          <w:szCs w:val="42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боюнча 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</w:t>
      </w:r>
      <w:r>
        <w:rPr>
          <w:rFonts w:ascii="Times New Roman" w:hAnsi="Times New Roman" w:cs="Times New Roman"/>
          <w:sz w:val="28"/>
          <w:szCs w:val="28"/>
          <w:lang w:val="ky-KG"/>
        </w:rPr>
        <w:t>Президенттин жана Министрлер  Кабинетинин  чечимдерин  даярдоо бөлүмүнүн  башчысынын  орун басары  Ж.Бакиров 2021-жылдын 30-ноябрындагы  № 25-484 б  буйругу менен</w:t>
      </w:r>
      <w:r w:rsidR="00441E8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айыл  чарба жерлерине уруксатсыз  курулган   турак жайларды   инвентаризациялоо  боюнча тиешелүү  иштерди жүргүзүү үчүн жергиликтүү  мамлекеттик  администрациялардын  жана шаарыдык  мэриялардын  жер маселелри  боюнча туруктуу  аймактык  комиссияларына</w:t>
      </w:r>
      <w:r w:rsidR="00441E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жөнөтүлгөн.</w:t>
      </w:r>
      <w:r>
        <w:rPr>
          <w:rFonts w:ascii="inherit" w:hAnsi="inherit"/>
          <w:color w:val="202124"/>
          <w:sz w:val="42"/>
          <w:szCs w:val="42"/>
          <w:lang w:val="ky-KG"/>
        </w:rPr>
        <w:t xml:space="preserve"> 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DE6E53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Жүргүзүлгөн 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иштердин  жыйынтыгы  боюнча  жогоруда  аталган  комиссиялар  азыр  трансформацияланууга тийиш болгон  турак-жай  курулуп кеткен  “Айыл чарба багытындагы жерлер”  категориясындагы </w:t>
      </w:r>
      <w:r w:rsidR="00FA3638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–алдын ала 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44000  гектар аянттагы  аныкташты. 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>Айыл чарба жерлер категориясындагы жерлердин ичинен бардыгы болуп- 2835 га, анын ичинен 2017жылы-272,19 га;  2018-жылы-423,7 га;  2019 году-1356,4 га; 2020 году-782,6 га , ушул жылдын апрель айына чейин калктуу конуштун жерлер  категориясына  которулгандыгын эске алуу менен,  такталган жерлерди  трансформациялоо мүмкүн эмес.</w:t>
      </w:r>
    </w:p>
    <w:p w:rsidR="00441E8A" w:rsidRPr="00441E8A" w:rsidRDefault="00441E8A" w:rsidP="00441E8A">
      <w:pPr>
        <w:pStyle w:val="tkNazvanie"/>
        <w:rPr>
          <w:lang w:val="ky-KG"/>
        </w:rPr>
      </w:pPr>
      <w:r>
        <w:rPr>
          <w:lang w:val="ky-KG"/>
        </w:rPr>
        <w:t xml:space="preserve"> </w:t>
      </w:r>
    </w:p>
    <w:p w:rsidR="00F51B14" w:rsidRDefault="00441E8A" w:rsidP="00441E8A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“Кыргыз Республикасынын  айрым М</w:t>
      </w:r>
      <w:r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ыйзам актыларына  өзгөртүүлөрдү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толуктоолорду </w:t>
      </w:r>
      <w:r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киргизүү  жөнүндө”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</w:t>
      </w:r>
      <w:r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ыргы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 Республикасынын  мыйзамдарына, </w:t>
      </w:r>
      <w:r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 Мыйзамы  кабыл алынгандан бери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F51B14"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Сугат айдоо жерлерин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жарактуу же</w:t>
      </w:r>
      <w:r w:rsidR="0044611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рлердин  башка категорияларына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 түрлөрүнө  которууга (трансформациялоогоо)  мораторий киргизүү жөнүндө, К</w:t>
      </w:r>
      <w:r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ыргы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 Республикасынын  “Жер участокторун которуу (трансформациялоо)    Мыйзамына, </w:t>
      </w:r>
      <w:r w:rsidR="00F51B14" w:rsidRPr="006F6C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 Мыйзамы  кабыл алынгандан бери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51B1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башкача айтканда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F51B1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2018-жылдын  2-августунан  бүгүнкү күнгө чейин жалпысынан 267,3 га сугат айдоо  жерлери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которулду.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Жогоруда  айтылгандаргандарга ылайык,  жарандарды  тиешелүү укуктук  документтер менен  камсыздоо  маселел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ерин  тез ара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  чечүү  максатында,  жарандардын  менчик  ук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уктарын  мамлекет  тарабынан  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аануу же бекемдөө боюнча республикада  мамлекет тарабынан  бир жолку  акция  өткөрүү  сунушталат: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347197" w:rsidRP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жергиликтүү өз алдынча  башкаруу ыйгарым укуктуу  органдарынын айыл чарба  багытындагы  жерлерге</w:t>
      </w:r>
      <w:r w:rsidR="00347197" w:rsidRP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 алдынча курулуп кеткен   жеке  менчик  турак-жайлар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салынып кеткен жерлерди 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  курулбаган  жер участокторду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которуу </w:t>
      </w:r>
      <w:r w:rsidR="003471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(трансформациялоо) жөнүндө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тиешелүү чечимдери бар айыл чарба  багытындагы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жерлерге;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калктуу конуштун жерлерине  өз алдынча курулуп кеткен турак жайлардын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укук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тастыктоочу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документтери  жок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  <w:r w:rsidR="00BB68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 участокторуна;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- жер участогуна укук </w:t>
      </w:r>
      <w:r w:rsidR="00BB6859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тастыктоочу  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документтери  жок  бак</w:t>
      </w:r>
      <w:r w:rsidR="00BB6859">
        <w:rPr>
          <w:rFonts w:ascii="Times New Roman" w:hAnsi="Times New Roman" w:cs="Times New Roman"/>
          <w:color w:val="202124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дача</w:t>
      </w:r>
      <w:r w:rsidR="00BB6859">
        <w:rPr>
          <w:rFonts w:ascii="Times New Roman" w:hAnsi="Times New Roman" w:cs="Times New Roman"/>
          <w:color w:val="202124"/>
          <w:sz w:val="28"/>
          <w:szCs w:val="28"/>
          <w:lang w:val="ky-KG"/>
        </w:rPr>
        <w:t>лык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жер  участоктору</w:t>
      </w:r>
      <w:r w:rsidR="00BB6859">
        <w:rPr>
          <w:rFonts w:ascii="Times New Roman" w:hAnsi="Times New Roman" w:cs="Times New Roman"/>
          <w:color w:val="202124"/>
          <w:sz w:val="28"/>
          <w:szCs w:val="28"/>
          <w:lang w:val="ky-KG"/>
        </w:rPr>
        <w:t>на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>;</w:t>
      </w:r>
    </w:p>
    <w:p w:rsidR="00F51B14" w:rsidRDefault="00F51B14" w:rsidP="00F51B14">
      <w:pPr>
        <w:spacing w:after="0" w:line="240" w:lineRule="auto"/>
        <w:ind w:right="283" w:firstLine="99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>- жерлерди бир категориядан  экинчи категорияга  которуу (трансформациялоо).</w:t>
      </w: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</w:t>
      </w:r>
      <w:r>
        <w:rPr>
          <w:rStyle w:val="y2iqfc"/>
          <w:rFonts w:ascii="inherit" w:hAnsi="inherit"/>
          <w:color w:val="202124"/>
          <w:sz w:val="42"/>
          <w:szCs w:val="42"/>
          <w:lang w:val="ky-KG"/>
        </w:rPr>
        <w:t xml:space="preserve">      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Мыйзам долбоорунун 7-беренесине ыла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й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ык, айыл чарба  багытындагы  жерлерге  жеке турак-жайлар  тарабынан өз алдынча  курулган  жер участокторунун  маселел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е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ринин  чечүү үчүн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,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ушул Мыйзамдын  тиркемесинде  көрсөтүлгөн айыл чарба  багытындагы  жер участокторун “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Калктуу конуштун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жерлер”  категориясына</w:t>
      </w:r>
      <w:r w:rsid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ушул Мыйзам күчүн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ө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кирген күндөн  тартып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CC1DC0"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категориясына </w:t>
      </w:r>
      <w:r w:rsid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</w:t>
      </w:r>
      <w:r w:rsidR="00CC1DC0"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оторул</w:t>
      </w:r>
      <w:r w:rsid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ду</w:t>
      </w:r>
      <w:r w:rsidR="00CC1DC0" w:rsidRP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(</w:t>
      </w:r>
      <w:r w:rsidR="00CC1DC0"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трансформаци</w:t>
      </w:r>
      <w:r w:rsidR="00CC1DC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яланды) деп </w:t>
      </w:r>
      <w:r w:rsidR="00CC1DC0"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E0182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эсептелсин </w:t>
      </w:r>
      <w:r w:rsidRPr="00855539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. </w:t>
      </w: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          Айыл чарба багытындагы  жерлерге </w:t>
      </w:r>
      <w:r w:rsidR="00592645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жеке  турак-жайлар тарабынан  ө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з алдынча  курулган жер участоктору  үчүн жер участогун  бекитүү жөнүндө чечимди  жергиликтүү  </w:t>
      </w:r>
      <w:r w:rsidR="00592645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ө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з алдынча  башкаруунун  аткаруу  органы  кабыл алат.  </w:t>
      </w:r>
    </w:p>
    <w:p w:rsidR="00F51B14" w:rsidRDefault="00F51B14" w:rsidP="00F51B14">
      <w:pPr>
        <w:pStyle w:val="HTML"/>
        <w:jc w:val="both"/>
        <w:rPr>
          <w:rStyle w:val="y2iqfc"/>
          <w:rFonts w:ascii="inherit" w:hAnsi="inherit"/>
          <w:color w:val="202124"/>
          <w:sz w:val="42"/>
          <w:szCs w:val="42"/>
          <w:lang w:val="ky-KG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           Бул жер участокторундагы</w:t>
      </w:r>
      <w:r w:rsidR="00592645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курулган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592645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турак жайлар 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Кыргыз Республикасынын  Министрлер Кабинети тарабынан  аныкталган  жөнөкөйлөштүлгөн тартипте  </w:t>
      </w:r>
      <w:r w:rsid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жашаган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турак жай   деп таанылат.</w:t>
      </w:r>
      <w:r>
        <w:rPr>
          <w:rStyle w:val="y2iqfc"/>
          <w:rFonts w:ascii="inherit" w:hAnsi="inherit"/>
          <w:color w:val="202124"/>
          <w:sz w:val="42"/>
          <w:szCs w:val="42"/>
          <w:lang w:val="ky-KG"/>
        </w:rPr>
        <w:t xml:space="preserve"> </w:t>
      </w: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066ED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    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 </w:t>
      </w:r>
      <w:r w:rsidRPr="00066ED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Ушул Мыйзам  кабыл алынганга чейин  кыймылсыз мүлккө  укуктарды  мамлекеттик каттоо органдарында  белгиленген  тартипте  катталган  айыл  чарба  багытындагы  жерлердин  үлүштөрүнө  менчик  укугу  мунапыс  объектерине  болг</w:t>
      </w:r>
      <w:r w:rsid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он  укуктар  катталган  учурдан</w:t>
      </w:r>
      <w:r w:rsidRPr="00066ED0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тартып  токтотулууга жатат. </w:t>
      </w: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:rsidR="00F51B14" w:rsidRDefault="00C27F2C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ab/>
        <w:t>Айыл чарба багытындагы  жер үлү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штөрүнө  болгон  укуктун  токтолушу  боюнча,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менчик  ээлери  ө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здөрүнүн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жеке менчиктеги 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жер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ү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лүштөрүн 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P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400-1000 чарчы  метр  өлчөмүндөгү майда  жер  участокторуна  бөлүп,  бүтүмдөрдү  жүргүзүшкөн,  кийин  бул  жер тилкелерге 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жеке   турак үйлөр   куру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луп кеткенин </w:t>
      </w:r>
      <w:r w:rsidR="00F51B1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белгилейбиз.</w:t>
      </w: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         Ошол эле учурда  6-беренеде мунапыс  объектисине  менчик  укугун  таануу  </w:t>
      </w:r>
      <w:r w:rsid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жергиликтүү  өз алдынча  башкаруунун  аткаруу  органдары  тарабынан укук  ээлеринин  тизмелер</w:t>
      </w:r>
      <w:r w:rsid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инин   негизинде  комиссия тараб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ынан  </w:t>
      </w:r>
      <w:r w:rsidR="00C27F2C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 коомдук  талкулоонун негизинде бекитилет.</w:t>
      </w:r>
    </w:p>
    <w:p w:rsidR="00B9057C" w:rsidRDefault="00B9057C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:rsidR="009105ED" w:rsidRPr="007E72DC" w:rsidRDefault="00F51B14" w:rsidP="00910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y2iqfc"/>
          <w:rFonts w:ascii="inherit" w:hAnsi="inherit"/>
          <w:color w:val="202124"/>
          <w:sz w:val="42"/>
          <w:szCs w:val="42"/>
          <w:lang w:val="ky-KG"/>
        </w:rPr>
        <w:t xml:space="preserve"> 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Комиссия т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үү, укук ээлеринин тизмесин тактоо, коомду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к талкуулорду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уюштуруу тартиби, жергиликтүү өз алдынча башкаруунун ыйгарым укуктуу органдарынын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 xml:space="preserve"> жер укугунун мамилерин ж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 xml:space="preserve"> салуу боюнча тиешел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үү чечимдерди кабыл алуу тартиби Кыргыз Республикас</w:t>
      </w:r>
      <w:r w:rsidR="009105E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105ED" w:rsidRPr="007E72DC">
        <w:rPr>
          <w:rFonts w:ascii="Times New Roman" w:hAnsi="Times New Roman" w:cs="Times New Roman"/>
          <w:sz w:val="28"/>
          <w:szCs w:val="28"/>
          <w:lang w:val="ky-KG"/>
        </w:rPr>
        <w:t>нын Министрлер Кабинети тарабынан кабыл алынат.</w:t>
      </w:r>
    </w:p>
    <w:p w:rsidR="009105ED" w:rsidRPr="007E72DC" w:rsidRDefault="009105ED" w:rsidP="00910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Мыйзам кабыл алынгандан кийин </w:t>
      </w:r>
      <w:r>
        <w:rPr>
          <w:rFonts w:ascii="Times New Roman" w:hAnsi="Times New Roman" w:cs="Times New Roman"/>
          <w:sz w:val="28"/>
          <w:szCs w:val="28"/>
          <w:lang w:val="ky-KG"/>
        </w:rPr>
        <w:t>жогоруда 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талган тар</w:t>
      </w:r>
      <w:r>
        <w:rPr>
          <w:rFonts w:ascii="Times New Roman" w:hAnsi="Times New Roman" w:cs="Times New Roman"/>
          <w:sz w:val="28"/>
          <w:szCs w:val="28"/>
          <w:lang w:val="ky-KG"/>
        </w:rPr>
        <w:t>тип иштелип чыгып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, белгиленген тартипте 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талат.</w:t>
      </w:r>
    </w:p>
    <w:p w:rsidR="009105ED" w:rsidRDefault="009105ED" w:rsidP="00910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t>Калктуу конуштардын ичинде жер участокторуна эч кандай укук тастыктоочу документтери жок өз алдынча жеке турак үйлөр курулуп калган жер участоктору бо</w:t>
      </w:r>
      <w:r>
        <w:rPr>
          <w:rFonts w:ascii="Times New Roman" w:hAnsi="Times New Roman" w:cs="Times New Roman"/>
          <w:sz w:val="28"/>
          <w:szCs w:val="28"/>
          <w:lang w:val="ky-KG"/>
        </w:rPr>
        <w:t>юнча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бел</w:t>
      </w:r>
      <w:r>
        <w:rPr>
          <w:rFonts w:ascii="Times New Roman" w:hAnsi="Times New Roman" w:cs="Times New Roman"/>
          <w:sz w:val="28"/>
          <w:szCs w:val="28"/>
          <w:lang w:val="ky-KG"/>
        </w:rPr>
        <w:t>гилей кетч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жагдай, 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нг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 ч</w:t>
      </w:r>
      <w:r>
        <w:rPr>
          <w:rFonts w:ascii="Times New Roman" w:hAnsi="Times New Roman" w:cs="Times New Roman"/>
          <w:sz w:val="28"/>
          <w:szCs w:val="28"/>
          <w:lang w:val="ky-KG"/>
        </w:rPr>
        <w:t>ейин 7000 ден ашык кыймылсыз м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үлк ээлери калктуу конуштардын ичинде курулган  жеке турак </w:t>
      </w:r>
      <w:r>
        <w:rPr>
          <w:rFonts w:ascii="Times New Roman" w:hAnsi="Times New Roman" w:cs="Times New Roman"/>
          <w:sz w:val="28"/>
          <w:szCs w:val="28"/>
          <w:lang w:val="ky-KG"/>
        </w:rPr>
        <w:t>жайлардын ээлери м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ыйзамдаштыра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албай келишет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105ED" w:rsidRPr="007E72DC" w:rsidRDefault="009105ED" w:rsidP="00910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t>Ушул себептен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9-берене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сунушталууда: 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“Укук тастыктоочу документтери жок жер участокторун  </w:t>
      </w:r>
      <w:r>
        <w:rPr>
          <w:rFonts w:ascii="Times New Roman" w:hAnsi="Times New Roman" w:cs="Times New Roman"/>
          <w:sz w:val="28"/>
          <w:szCs w:val="28"/>
          <w:lang w:val="ky-KG"/>
        </w:rPr>
        <w:t>бекит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105ED" w:rsidRPr="007E72DC" w:rsidRDefault="009105ED" w:rsidP="00910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t>Укук тастыктоочу документтери жок өз алдынча жеке турак үйлөр курулуп калган жер участокторун б</w:t>
      </w:r>
      <w:r>
        <w:rPr>
          <w:rFonts w:ascii="Times New Roman" w:hAnsi="Times New Roman" w:cs="Times New Roman"/>
          <w:sz w:val="28"/>
          <w:szCs w:val="28"/>
          <w:lang w:val="ky-KG"/>
        </w:rPr>
        <w:t>екитип бер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  жергиликтүү өз алдынча башкаруу</w:t>
      </w:r>
      <w:r>
        <w:rPr>
          <w:rFonts w:ascii="Times New Roman" w:hAnsi="Times New Roman" w:cs="Times New Roman"/>
          <w:sz w:val="28"/>
          <w:szCs w:val="28"/>
          <w:lang w:val="ky-KG"/>
        </w:rPr>
        <w:t>нун ыйгарым укуктуу органы тиешел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каб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ыл алат. </w:t>
      </w:r>
    </w:p>
    <w:p w:rsidR="009105ED" w:rsidRPr="00DE3C39" w:rsidRDefault="009105ED" w:rsidP="00910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Калкт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у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конуштардын ич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индеги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жер 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ч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стокторуна курулган курул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уштар, 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алга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н жени</w:t>
      </w:r>
      <w:r>
        <w:rPr>
          <w:rFonts w:ascii="Times New Roman" w:hAnsi="Times New Roman" w:cs="Times New Roman"/>
          <w:sz w:val="28"/>
          <w:szCs w:val="28"/>
          <w:lang w:val="ky-KG"/>
        </w:rPr>
        <w:t>лдетилген тарт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ky-KG"/>
        </w:rPr>
        <w:t>оюнча курулуш деп эсептелинет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05ED" w:rsidRPr="007E72DC" w:rsidRDefault="009105ED" w:rsidP="009105ED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Укук тастыктоочу документтери  жок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ак-дачалык жер участокто</w:t>
      </w:r>
      <w:r>
        <w:rPr>
          <w:rFonts w:ascii="Times New Roman" w:hAnsi="Times New Roman" w:cs="Times New Roman"/>
          <w:sz w:val="28"/>
          <w:szCs w:val="28"/>
          <w:lang w:val="ky-KG"/>
        </w:rPr>
        <w:t>ру боюнча 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 бел</w:t>
      </w:r>
      <w:r>
        <w:rPr>
          <w:rFonts w:ascii="Times New Roman" w:hAnsi="Times New Roman" w:cs="Times New Roman"/>
          <w:sz w:val="28"/>
          <w:szCs w:val="28"/>
          <w:lang w:val="ky-KG"/>
        </w:rPr>
        <w:t>гил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п кетебиз, 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 кун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ак-дачалык жер участоктору</w:t>
      </w:r>
      <w:r>
        <w:rPr>
          <w:rFonts w:ascii="Times New Roman" w:hAnsi="Times New Roman" w:cs="Times New Roman"/>
          <w:sz w:val="28"/>
          <w:szCs w:val="28"/>
          <w:lang w:val="ky-KG"/>
        </w:rPr>
        <w:t>нда жыл 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ою жашаган жарандардын туруктуу жашаган жери, туруктуу катталган дареги жок,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ошондой э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ле жер участогун бөлүп берүү тууралуу ыйгарым укуктуу органдар тарабынан  тийиштүү чечимдер кабыл алынбай келет.</w:t>
      </w:r>
    </w:p>
    <w:p w:rsidR="009105ED" w:rsidRPr="007E72DC" w:rsidRDefault="009105ED" w:rsidP="009105ED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Ошол себептен, 8-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берене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сунушталууда: “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Бак-дачалык жер участоктору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9105ED" w:rsidRPr="007E72DC" w:rsidRDefault="009105ED" w:rsidP="009105ED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7E72D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Укук тастыктоочу документтери  жок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ак-дачалык жер участоктору</w:t>
      </w:r>
      <w:r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алдынча башкаруунун ыйгарым укуктуу органы тийиштүү чечимдер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алат.</w:t>
      </w:r>
    </w:p>
    <w:p w:rsidR="009105ED" w:rsidRPr="00DE3C39" w:rsidRDefault="009105ED" w:rsidP="00910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ак-дачалык жер участокто</w:t>
      </w:r>
      <w:r>
        <w:rPr>
          <w:rFonts w:ascii="Times New Roman" w:hAnsi="Times New Roman" w:cs="Times New Roman"/>
          <w:sz w:val="28"/>
          <w:szCs w:val="28"/>
          <w:lang w:val="ky-KG"/>
        </w:rPr>
        <w:t>руна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курулган курулуштар</w:t>
      </w:r>
      <w:r w:rsidRPr="007E72D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н жени</w:t>
      </w:r>
      <w:r>
        <w:rPr>
          <w:rFonts w:ascii="Times New Roman" w:hAnsi="Times New Roman" w:cs="Times New Roman"/>
          <w:sz w:val="28"/>
          <w:szCs w:val="28"/>
          <w:lang w:val="ky-KG"/>
        </w:rPr>
        <w:t>лдетилген тарт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ky-KG"/>
        </w:rPr>
        <w:t>оюнча курулуш деп эсептелинет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05ED" w:rsidRPr="007E72DC" w:rsidRDefault="009105ED" w:rsidP="009105ED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9105ED" w:rsidRPr="007E72DC" w:rsidRDefault="009105ED" w:rsidP="009105ED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Сунушталып жаткан мыйзам долбоорунун 4 - беренесине ылайык, эгерде граждандык  жана жер мамилелери боюнча мыйзамдар менен сунушталып жаткан мыйзам долбоорунун талаптарына карама - каршылыктар орун алса, сунушталып жаткан “Жер укугуна мамилелердн ж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нг</w:t>
      </w:r>
      <w:r w:rsidRPr="007E72D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салуу бюонча” мыйзамдын талаптары кабыл алынат. </w:t>
      </w:r>
    </w:p>
    <w:p w:rsidR="009105ED" w:rsidRPr="00401BE7" w:rsidRDefault="009105ED" w:rsidP="009105ED">
      <w:pPr>
        <w:rPr>
          <w:lang w:val="ky-KG"/>
        </w:rPr>
      </w:pPr>
    </w:p>
    <w:p w:rsidR="00F51B14" w:rsidRPr="00066ED0" w:rsidRDefault="00F51B14" w:rsidP="00F51B14">
      <w:pPr>
        <w:pStyle w:val="HTML"/>
        <w:jc w:val="both"/>
        <w:rPr>
          <w:rFonts w:ascii="inherit" w:hAnsi="inherit"/>
          <w:color w:val="202124"/>
          <w:sz w:val="42"/>
          <w:szCs w:val="42"/>
          <w:lang w:val="ky-KG"/>
        </w:rPr>
      </w:pPr>
    </w:p>
    <w:p w:rsidR="00F51B14" w:rsidRDefault="00F51B14" w:rsidP="00F51B14">
      <w:pPr>
        <w:pStyle w:val="HTML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:rsidR="00F1229F" w:rsidRPr="00C27F2C" w:rsidRDefault="00F1229F">
      <w:pPr>
        <w:rPr>
          <w:lang w:val="ky-KG"/>
        </w:rPr>
      </w:pPr>
    </w:p>
    <w:sectPr w:rsidR="00F1229F" w:rsidRPr="00C27F2C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F27B31"/>
    <w:multiLevelType w:val="hybridMultilevel"/>
    <w:tmpl w:val="06727CA8"/>
    <w:lvl w:ilvl="0" w:tplc="6D666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14"/>
    <w:rsid w:val="00291545"/>
    <w:rsid w:val="00347197"/>
    <w:rsid w:val="00441E8A"/>
    <w:rsid w:val="00446119"/>
    <w:rsid w:val="00592645"/>
    <w:rsid w:val="009105ED"/>
    <w:rsid w:val="00B9057C"/>
    <w:rsid w:val="00BB6859"/>
    <w:rsid w:val="00C27F2C"/>
    <w:rsid w:val="00CC1DC0"/>
    <w:rsid w:val="00E01820"/>
    <w:rsid w:val="00F1229F"/>
    <w:rsid w:val="00F51B14"/>
    <w:rsid w:val="00FA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38892-4CC8-417B-AB8D-E184190D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B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51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51B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51B14"/>
  </w:style>
  <w:style w:type="paragraph" w:styleId="a3">
    <w:name w:val="List Paragraph"/>
    <w:basedOn w:val="a"/>
    <w:uiPriority w:val="34"/>
    <w:qFormat/>
    <w:rsid w:val="00F51B14"/>
    <w:pPr>
      <w:ind w:left="720"/>
      <w:contextualSpacing/>
    </w:pPr>
  </w:style>
  <w:style w:type="paragraph" w:customStyle="1" w:styleId="tkNazvanie">
    <w:name w:val="_Название (tkNazvanie)"/>
    <w:basedOn w:val="a"/>
    <w:rsid w:val="00441E8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105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Mahabat</dc:creator>
  <cp:keywords/>
  <dc:description/>
  <cp:lastModifiedBy>Асылбек Сатывалдиев</cp:lastModifiedBy>
  <cp:revision>2</cp:revision>
  <dcterms:created xsi:type="dcterms:W3CDTF">2021-12-14T05:20:00Z</dcterms:created>
  <dcterms:modified xsi:type="dcterms:W3CDTF">2021-12-14T05:20:00Z</dcterms:modified>
</cp:coreProperties>
</file>